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6B" w:rsidRDefault="0045226B"/>
    <w:p w:rsidR="0045226B" w:rsidRDefault="0045226B"/>
    <w:p w:rsidR="00CC4375" w:rsidRPr="00CC4375" w:rsidRDefault="00CC4375" w:rsidP="00CC4375">
      <w:pPr>
        <w:rPr>
          <w:b/>
          <w:sz w:val="32"/>
          <w:szCs w:val="32"/>
        </w:rPr>
      </w:pPr>
      <w:r w:rsidRPr="00CC4375">
        <w:rPr>
          <w:b/>
          <w:sz w:val="32"/>
          <w:szCs w:val="32"/>
        </w:rPr>
        <w:t xml:space="preserve">A review of </w:t>
      </w:r>
      <w:r w:rsidRPr="00CC4375">
        <w:rPr>
          <w:b/>
          <w:i/>
          <w:sz w:val="32"/>
          <w:szCs w:val="32"/>
        </w:rPr>
        <w:t>Casting Off</w:t>
      </w:r>
      <w:r w:rsidRPr="00CC4375">
        <w:rPr>
          <w:b/>
          <w:sz w:val="32"/>
          <w:szCs w:val="32"/>
        </w:rPr>
        <w:t>, by Libby Purv</w:t>
      </w:r>
      <w:r w:rsidR="00376CBE">
        <w:rPr>
          <w:b/>
          <w:sz w:val="32"/>
          <w:szCs w:val="32"/>
        </w:rPr>
        <w:t>e</w:t>
      </w:r>
      <w:r w:rsidRPr="00CC4375">
        <w:rPr>
          <w:b/>
          <w:sz w:val="32"/>
          <w:szCs w:val="32"/>
        </w:rPr>
        <w:t>s</w:t>
      </w:r>
    </w:p>
    <w:p w:rsidR="00CC4375" w:rsidRPr="00CC4375" w:rsidRDefault="00CC4375" w:rsidP="00CC4375">
      <w:pPr>
        <w:rPr>
          <w:sz w:val="24"/>
          <w:szCs w:val="32"/>
        </w:rPr>
      </w:pPr>
      <w:r w:rsidRPr="00CC4375">
        <w:rPr>
          <w:sz w:val="24"/>
          <w:szCs w:val="32"/>
        </w:rPr>
        <w:t>Review by Susan Daniels, volunteer chaplain at St Richard’s Hospice</w:t>
      </w:r>
    </w:p>
    <w:p w:rsidR="00CC4375" w:rsidRDefault="00CC4375" w:rsidP="00CC4375">
      <w:pPr>
        <w:rPr>
          <w:sz w:val="24"/>
          <w:szCs w:val="24"/>
        </w:rPr>
      </w:pPr>
    </w:p>
    <w:p w:rsidR="00CC4375" w:rsidRPr="00CC4375" w:rsidRDefault="00CC4375" w:rsidP="00CC4375">
      <w:pPr>
        <w:rPr>
          <w:sz w:val="24"/>
          <w:szCs w:val="24"/>
        </w:rPr>
      </w:pPr>
      <w:r w:rsidRPr="00CC4375">
        <w:rPr>
          <w:sz w:val="24"/>
          <w:szCs w:val="24"/>
        </w:rPr>
        <w:t>You may be familiar with Libby Purv</w:t>
      </w:r>
      <w:r w:rsidR="00F91881">
        <w:rPr>
          <w:sz w:val="24"/>
          <w:szCs w:val="24"/>
        </w:rPr>
        <w:t>e</w:t>
      </w:r>
      <w:r w:rsidRPr="00CC4375">
        <w:rPr>
          <w:sz w:val="24"/>
          <w:szCs w:val="24"/>
        </w:rPr>
        <w:t xml:space="preserve">s from her time presenting </w:t>
      </w:r>
      <w:r w:rsidRPr="00CC4375">
        <w:rPr>
          <w:i/>
          <w:sz w:val="24"/>
          <w:szCs w:val="24"/>
        </w:rPr>
        <w:t>Midweek</w:t>
      </w:r>
      <w:r w:rsidRPr="00CC4375">
        <w:rPr>
          <w:sz w:val="24"/>
          <w:szCs w:val="24"/>
        </w:rPr>
        <w:t xml:space="preserve"> on Radio 4</w:t>
      </w:r>
      <w:r>
        <w:rPr>
          <w:sz w:val="24"/>
          <w:szCs w:val="24"/>
        </w:rPr>
        <w:t>. W</w:t>
      </w:r>
      <w:r w:rsidRPr="00CC4375">
        <w:rPr>
          <w:sz w:val="24"/>
          <w:szCs w:val="24"/>
        </w:rPr>
        <w:t xml:space="preserve">hat you may not know is that she is, together with her husband Paul </w:t>
      </w:r>
      <w:proofErr w:type="spellStart"/>
      <w:r w:rsidRPr="00CC4375">
        <w:rPr>
          <w:sz w:val="24"/>
          <w:szCs w:val="24"/>
        </w:rPr>
        <w:t>Heiney</w:t>
      </w:r>
      <w:proofErr w:type="spellEnd"/>
      <w:r>
        <w:rPr>
          <w:sz w:val="24"/>
          <w:szCs w:val="24"/>
        </w:rPr>
        <w:t>, also</w:t>
      </w:r>
      <w:r w:rsidRPr="00CC4375">
        <w:rPr>
          <w:sz w:val="24"/>
          <w:szCs w:val="24"/>
        </w:rPr>
        <w:t xml:space="preserve"> an experienced sailor. This book draws on her experience at sea, but is also a good read about daily family life in a small Home Counties town.</w:t>
      </w:r>
    </w:p>
    <w:p w:rsidR="00CC4375" w:rsidRPr="00CC4375" w:rsidRDefault="00CC4375" w:rsidP="00CC4375">
      <w:pPr>
        <w:rPr>
          <w:sz w:val="24"/>
          <w:szCs w:val="24"/>
        </w:rPr>
      </w:pPr>
      <w:r w:rsidRPr="00CC4375">
        <w:rPr>
          <w:sz w:val="24"/>
          <w:szCs w:val="24"/>
        </w:rPr>
        <w:t>The basic premise is that a few cross words and an impulsive action in response can lead to many unforeseen consequences. Joanna Gu</w:t>
      </w:r>
      <w:bookmarkStart w:id="0" w:name="_GoBack"/>
      <w:bookmarkEnd w:id="0"/>
      <w:r w:rsidRPr="00CC4375">
        <w:rPr>
          <w:sz w:val="24"/>
          <w:szCs w:val="24"/>
        </w:rPr>
        <w:t>rney takes off on impulse in the family sailing boat after a tiff with her husband</w:t>
      </w:r>
      <w:r>
        <w:rPr>
          <w:sz w:val="24"/>
          <w:szCs w:val="24"/>
        </w:rPr>
        <w:t>. S</w:t>
      </w:r>
      <w:r w:rsidRPr="00CC4375">
        <w:rPr>
          <w:sz w:val="24"/>
          <w:szCs w:val="24"/>
        </w:rPr>
        <w:t>he intends to come back after a short trip but finds herself in circumstances which mean she must continue to sail on single</w:t>
      </w:r>
      <w:r>
        <w:rPr>
          <w:sz w:val="24"/>
          <w:szCs w:val="24"/>
        </w:rPr>
        <w:t>-</w:t>
      </w:r>
      <w:r w:rsidRPr="00CC4375">
        <w:rPr>
          <w:sz w:val="24"/>
          <w:szCs w:val="24"/>
        </w:rPr>
        <w:t>handed in worsening weather. Meanwhile</w:t>
      </w:r>
      <w:r>
        <w:rPr>
          <w:sz w:val="24"/>
          <w:szCs w:val="24"/>
        </w:rPr>
        <w:t>,</w:t>
      </w:r>
      <w:r w:rsidRPr="00CC4375">
        <w:rPr>
          <w:sz w:val="24"/>
          <w:szCs w:val="24"/>
        </w:rPr>
        <w:t xml:space="preserve"> her frantic husband tries to report her missing and a loose</w:t>
      </w:r>
      <w:r>
        <w:rPr>
          <w:sz w:val="24"/>
          <w:szCs w:val="24"/>
        </w:rPr>
        <w:t>-</w:t>
      </w:r>
      <w:r w:rsidRPr="00CC4375">
        <w:rPr>
          <w:sz w:val="24"/>
          <w:szCs w:val="24"/>
        </w:rPr>
        <w:t>tongued policeman leaks his story to the press.</w:t>
      </w:r>
    </w:p>
    <w:p w:rsidR="00CC4375" w:rsidRPr="00CC4375" w:rsidRDefault="00CC4375" w:rsidP="00CC437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C4375">
        <w:rPr>
          <w:sz w:val="24"/>
          <w:szCs w:val="24"/>
        </w:rPr>
        <w:t>he descriptions of family dynamics</w:t>
      </w:r>
      <w:r>
        <w:rPr>
          <w:sz w:val="24"/>
          <w:szCs w:val="24"/>
        </w:rPr>
        <w:t xml:space="preserve"> – such as moody teenagers and husbands</w:t>
      </w:r>
      <w:r w:rsidRPr="00CC4375">
        <w:rPr>
          <w:sz w:val="24"/>
          <w:szCs w:val="24"/>
        </w:rPr>
        <w:t xml:space="preserve"> who still think </w:t>
      </w:r>
      <w:r>
        <w:rPr>
          <w:sz w:val="24"/>
          <w:szCs w:val="24"/>
        </w:rPr>
        <w:t>t</w:t>
      </w:r>
      <w:r w:rsidRPr="00CC4375">
        <w:rPr>
          <w:sz w:val="24"/>
          <w:szCs w:val="24"/>
        </w:rPr>
        <w:t>he little woman should know her place and duty</w:t>
      </w:r>
      <w:r>
        <w:rPr>
          <w:sz w:val="24"/>
          <w:szCs w:val="24"/>
        </w:rPr>
        <w:t xml:space="preserve"> – </w:t>
      </w:r>
      <w:r w:rsidRPr="00CC4375">
        <w:rPr>
          <w:sz w:val="24"/>
          <w:szCs w:val="24"/>
        </w:rPr>
        <w:t xml:space="preserve">are a joy to read and </w:t>
      </w:r>
      <w:r>
        <w:rPr>
          <w:sz w:val="24"/>
          <w:szCs w:val="24"/>
        </w:rPr>
        <w:t xml:space="preserve">are relatable, as are the accounts of </w:t>
      </w:r>
      <w:r w:rsidRPr="00CC4375">
        <w:rPr>
          <w:sz w:val="24"/>
          <w:szCs w:val="24"/>
        </w:rPr>
        <w:t>friendships under stress.</w:t>
      </w:r>
    </w:p>
    <w:p w:rsidR="00CC4375" w:rsidRDefault="00CC4375">
      <w:pPr>
        <w:rPr>
          <w:sz w:val="24"/>
          <w:szCs w:val="24"/>
        </w:rPr>
      </w:pPr>
      <w:r w:rsidRPr="00CC4375">
        <w:rPr>
          <w:sz w:val="24"/>
          <w:szCs w:val="24"/>
        </w:rPr>
        <w:t>It all comes right in the end, but how such events can change lives is very thought</w:t>
      </w:r>
      <w:r>
        <w:rPr>
          <w:sz w:val="24"/>
          <w:szCs w:val="24"/>
        </w:rPr>
        <w:t>-</w:t>
      </w:r>
      <w:r w:rsidRPr="00CC4375">
        <w:rPr>
          <w:sz w:val="24"/>
          <w:szCs w:val="24"/>
        </w:rPr>
        <w:t xml:space="preserve">provoking. </w:t>
      </w:r>
    </w:p>
    <w:p w:rsidR="00CC4375" w:rsidRDefault="00CC4375">
      <w:pPr>
        <w:rPr>
          <w:sz w:val="24"/>
          <w:szCs w:val="24"/>
        </w:rPr>
      </w:pPr>
      <w:r w:rsidRPr="00CC4375">
        <w:rPr>
          <w:sz w:val="24"/>
          <w:szCs w:val="24"/>
        </w:rPr>
        <w:t>As a sailor myself</w:t>
      </w:r>
      <w:r>
        <w:rPr>
          <w:sz w:val="24"/>
          <w:szCs w:val="24"/>
        </w:rPr>
        <w:t xml:space="preserve">, </w:t>
      </w:r>
      <w:r w:rsidRPr="00CC4375">
        <w:rPr>
          <w:sz w:val="24"/>
          <w:szCs w:val="24"/>
        </w:rPr>
        <w:t>it is difficult to know how a non</w:t>
      </w:r>
      <w:r>
        <w:rPr>
          <w:sz w:val="24"/>
          <w:szCs w:val="24"/>
        </w:rPr>
        <w:t>-</w:t>
      </w:r>
      <w:r w:rsidRPr="00CC4375">
        <w:rPr>
          <w:sz w:val="24"/>
          <w:szCs w:val="24"/>
        </w:rPr>
        <w:t>sailor would react to descriptions of the voyage, but I could feel the cold and wet in the words.</w:t>
      </w:r>
    </w:p>
    <w:p w:rsidR="00CC4375" w:rsidRDefault="00CC4375">
      <w:pPr>
        <w:rPr>
          <w:sz w:val="24"/>
          <w:szCs w:val="24"/>
        </w:rPr>
      </w:pPr>
      <w:r w:rsidRPr="00CC4375">
        <w:rPr>
          <w:sz w:val="24"/>
          <w:szCs w:val="24"/>
        </w:rPr>
        <w:t xml:space="preserve">So I would definitely recommend this book to anyone with sailing experience who could empathise, but there is also much humour and warmth in </w:t>
      </w:r>
      <w:proofErr w:type="gramStart"/>
      <w:r w:rsidRPr="00CC4375">
        <w:rPr>
          <w:sz w:val="24"/>
          <w:szCs w:val="24"/>
        </w:rPr>
        <w:t>the  story</w:t>
      </w:r>
      <w:proofErr w:type="gramEnd"/>
      <w:r w:rsidRPr="00CC4375">
        <w:rPr>
          <w:sz w:val="24"/>
          <w:szCs w:val="24"/>
        </w:rPr>
        <w:t xml:space="preserve"> for all to enjoy.  </w:t>
      </w:r>
    </w:p>
    <w:p w:rsidR="0045226B" w:rsidRPr="00CC4375" w:rsidRDefault="00CC4375">
      <w:pPr>
        <w:rPr>
          <w:sz w:val="24"/>
          <w:szCs w:val="24"/>
        </w:rPr>
      </w:pPr>
      <w:r w:rsidRPr="00CC4375">
        <w:rPr>
          <w:sz w:val="24"/>
          <w:szCs w:val="24"/>
        </w:rPr>
        <w:t>I have read it twice and enjoyed the second reading as much as the first, seeing new things as I read it over.</w:t>
      </w:r>
      <w:r w:rsidR="0045226B">
        <w:rPr>
          <w:noProof/>
        </w:rPr>
        <w:drawing>
          <wp:anchor distT="0" distB="0" distL="114300" distR="114300" simplePos="0" relativeHeight="251659264" behindDoc="0" locked="1" layoutInCell="1" allowOverlap="1" wp14:anchorId="0CD6C16F">
            <wp:simplePos x="0" y="0"/>
            <wp:positionH relativeFrom="page">
              <wp:posOffset>0</wp:posOffset>
            </wp:positionH>
            <wp:positionV relativeFrom="page">
              <wp:posOffset>10113645</wp:posOffset>
            </wp:positionV>
            <wp:extent cx="7560000" cy="554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26B" w:rsidRPr="00CC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86E28"/>
    <w:rsid w:val="00376CBE"/>
    <w:rsid w:val="0045226B"/>
    <w:rsid w:val="00486128"/>
    <w:rsid w:val="00634EE5"/>
    <w:rsid w:val="00952A7E"/>
    <w:rsid w:val="00A564AE"/>
    <w:rsid w:val="00AF0F1A"/>
    <w:rsid w:val="00CC4375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2698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2020-07-28T15:31:00Z</dcterms:created>
  <dcterms:modified xsi:type="dcterms:W3CDTF">2020-07-28T15:33:00Z</dcterms:modified>
</cp:coreProperties>
</file>